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6FE80D8" w:rsidP="4F98CEFB" w:rsidRDefault="16FE80D8" w14:paraId="19EFC17E" w14:textId="7A8E1BA6">
      <w:pPr>
        <w:pStyle w:val="Title"/>
        <w:rPr>
          <w:b w:val="1"/>
          <w:bCs w:val="1"/>
          <w:noProof w:val="0"/>
          <w:lang w:val="es-ES"/>
        </w:rPr>
      </w:pPr>
      <w:r w:rsidRPr="112D2E72" w:rsidR="0451B9C8">
        <w:rPr>
          <w:noProof w:val="0"/>
          <w:lang w:val="es-ES"/>
        </w:rPr>
        <w:t>PLANTILLA PARA PLANIFICACIÓN DE VIDEOS CON IA</w:t>
      </w:r>
      <w:r w:rsidRPr="112D2E72" w:rsidR="780C2DB7">
        <w:rPr>
          <w:noProof w:val="0"/>
          <w:lang w:val="es-ES"/>
        </w:rPr>
        <w:t xml:space="preserve"> </w:t>
      </w:r>
    </w:p>
    <w:p w:rsidR="7E17737B" w:rsidP="112D2E72" w:rsidRDefault="7E17737B" w14:paraId="22781BEB" w14:textId="7E1A1838">
      <w:pPr>
        <w:pStyle w:val="Normal"/>
        <w:rPr>
          <w:noProof w:val="0"/>
          <w:lang w:val="es-E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650"/>
        <w:gridCol w:w="2265"/>
        <w:gridCol w:w="5100"/>
      </w:tblGrid>
      <w:tr w:rsidR="112D2E72" w:rsidTr="112D2E72" w14:paraId="6E333228">
        <w:trPr>
          <w:trHeight w:val="300"/>
        </w:trPr>
        <w:tc>
          <w:tcPr>
            <w:tcW w:w="1650" w:type="dxa"/>
            <w:tcMar/>
          </w:tcPr>
          <w:p w:rsidR="4072CA0B" w:rsidP="112D2E72" w:rsidRDefault="4072CA0B" w14:paraId="563B3B63" w14:textId="29569BB9">
            <w:pPr>
              <w:rPr>
                <w:rFonts w:ascii="Raleway" w:hAnsi="Raleway" w:eastAsia="Raleway" w:cs="Raleway"/>
                <w:noProof w:val="0"/>
                <w:sz w:val="24"/>
                <w:szCs w:val="24"/>
                <w:lang w:val="es-ES"/>
              </w:rPr>
            </w:pPr>
            <w:r w:rsidRPr="112D2E72" w:rsidR="4072CA0B">
              <w:rPr>
                <w:rFonts w:ascii="Raleway" w:hAnsi="Raleway" w:eastAsia="Raleway" w:cs="Raleway"/>
                <w:noProof w:val="0"/>
                <w:sz w:val="24"/>
                <w:szCs w:val="24"/>
                <w:lang w:val="es-ES"/>
              </w:rPr>
              <w:t>Tema del video</w:t>
            </w:r>
          </w:p>
        </w:tc>
        <w:tc>
          <w:tcPr>
            <w:tcW w:w="7365" w:type="dxa"/>
            <w:gridSpan w:val="2"/>
            <w:tcMar/>
          </w:tcPr>
          <w:p w:rsidR="112D2E72" w:rsidP="112D2E72" w:rsidRDefault="112D2E72" w14:paraId="69E2C5EB" w14:textId="4C01D1BB">
            <w:pPr>
              <w:pStyle w:val="Normal"/>
              <w:jc w:val="both"/>
              <w:rPr>
                <w:rFonts w:ascii="Raleway" w:hAnsi="Raleway" w:eastAsia="Raleway" w:cs="Raleway"/>
                <w:noProof w:val="0"/>
                <w:sz w:val="24"/>
                <w:szCs w:val="24"/>
                <w:lang w:val="es-ES"/>
              </w:rPr>
            </w:pPr>
          </w:p>
        </w:tc>
      </w:tr>
      <w:tr w:rsidR="112D2E72" w:rsidTr="112D2E72" w14:paraId="13C2D878">
        <w:trPr>
          <w:trHeight w:val="300"/>
        </w:trPr>
        <w:tc>
          <w:tcPr>
            <w:tcW w:w="1650" w:type="dxa"/>
            <w:tcMar/>
          </w:tcPr>
          <w:p w:rsidR="4072CA0B" w:rsidP="112D2E72" w:rsidRDefault="4072CA0B" w14:paraId="6D6AFCE0" w14:textId="1976EC3D">
            <w:pPr>
              <w:pStyle w:val="Normal"/>
            </w:pPr>
            <w:r w:rsidRPr="112D2E72" w:rsidR="4072CA0B">
              <w:rPr>
                <w:rFonts w:ascii="Raleway" w:hAnsi="Raleway" w:eastAsia="Raleway" w:cs="Raleway"/>
                <w:noProof w:val="0"/>
                <w:sz w:val="24"/>
                <w:szCs w:val="24"/>
                <w:lang w:val="es-ES"/>
              </w:rPr>
              <w:t>Público objetivo</w:t>
            </w:r>
          </w:p>
        </w:tc>
        <w:tc>
          <w:tcPr>
            <w:tcW w:w="7365" w:type="dxa"/>
            <w:gridSpan w:val="2"/>
            <w:tcMar/>
          </w:tcPr>
          <w:p w:rsidR="112D2E72" w:rsidP="112D2E72" w:rsidRDefault="112D2E72" w14:paraId="2A007292" w14:textId="4C01D1BB">
            <w:pPr>
              <w:pStyle w:val="Normal"/>
              <w:rPr>
                <w:rFonts w:ascii="Raleway" w:hAnsi="Raleway" w:eastAsia="Raleway" w:cs="Raleway"/>
                <w:noProof w:val="0"/>
                <w:sz w:val="24"/>
                <w:szCs w:val="24"/>
                <w:lang w:val="es-ES"/>
              </w:rPr>
            </w:pPr>
          </w:p>
        </w:tc>
      </w:tr>
      <w:tr w:rsidR="112D2E72" w:rsidTr="112D2E72" w14:paraId="2C1335A4">
        <w:trPr>
          <w:trHeight w:val="300"/>
        </w:trPr>
        <w:tc>
          <w:tcPr>
            <w:tcW w:w="1650" w:type="dxa"/>
            <w:tcMar/>
          </w:tcPr>
          <w:p w:rsidR="4072CA0B" w:rsidP="112D2E72" w:rsidRDefault="4072CA0B" w14:paraId="78C63B10" w14:textId="10B0B753">
            <w:pPr>
              <w:pStyle w:val="Normal"/>
            </w:pPr>
            <w:r w:rsidRPr="112D2E72" w:rsidR="4072CA0B">
              <w:rPr>
                <w:rFonts w:ascii="Raleway" w:hAnsi="Raleway" w:eastAsia="Raleway" w:cs="Raleway"/>
                <w:noProof w:val="0"/>
                <w:sz w:val="24"/>
                <w:szCs w:val="24"/>
                <w:lang w:val="es-ES"/>
              </w:rPr>
              <w:t>Duración máxima</w:t>
            </w:r>
          </w:p>
        </w:tc>
        <w:tc>
          <w:tcPr>
            <w:tcW w:w="7365" w:type="dxa"/>
            <w:gridSpan w:val="2"/>
            <w:tcMar/>
          </w:tcPr>
          <w:p w:rsidR="112D2E72" w:rsidP="112D2E72" w:rsidRDefault="112D2E72" w14:paraId="6A3E3A91" w14:textId="4C01D1BB">
            <w:pPr>
              <w:pStyle w:val="Normal"/>
              <w:rPr>
                <w:rFonts w:ascii="Raleway" w:hAnsi="Raleway" w:eastAsia="Raleway" w:cs="Raleway"/>
                <w:noProof w:val="0"/>
                <w:sz w:val="24"/>
                <w:szCs w:val="24"/>
                <w:lang w:val="es-ES"/>
              </w:rPr>
            </w:pPr>
          </w:p>
        </w:tc>
      </w:tr>
      <w:tr w:rsidR="112D2E72" w:rsidTr="112D2E72" w14:paraId="46A4B4F3">
        <w:trPr>
          <w:trHeight w:val="300"/>
        </w:trPr>
        <w:tc>
          <w:tcPr>
            <w:tcW w:w="1650" w:type="dxa"/>
            <w:tcMar/>
          </w:tcPr>
          <w:p w:rsidR="4072CA0B" w:rsidP="112D2E72" w:rsidRDefault="4072CA0B" w14:paraId="74DD917C" w14:textId="295A6162">
            <w:pPr>
              <w:pStyle w:val="Normal"/>
            </w:pPr>
            <w:r w:rsidRPr="112D2E72" w:rsidR="4072CA0B">
              <w:rPr>
                <w:rFonts w:ascii="Raleway" w:hAnsi="Raleway" w:eastAsia="Raleway" w:cs="Raleway"/>
                <w:noProof w:val="0"/>
                <w:sz w:val="24"/>
                <w:szCs w:val="24"/>
                <w:lang w:val="es-ES"/>
              </w:rPr>
              <w:t>Canal donde se publicará</w:t>
            </w:r>
          </w:p>
        </w:tc>
        <w:tc>
          <w:tcPr>
            <w:tcW w:w="7365" w:type="dxa"/>
            <w:gridSpan w:val="2"/>
            <w:tcMar/>
          </w:tcPr>
          <w:p w:rsidR="52DBFD23" w:rsidP="112D2E72" w:rsidRDefault="52DBFD23" w14:paraId="23230C94" w14:textId="442CFC18">
            <w:pPr>
              <w:pStyle w:val="ListParagraph"/>
              <w:numPr>
                <w:ilvl w:val="0"/>
                <w:numId w:val="12"/>
              </w:numPr>
              <w:spacing w:before="240" w:beforeAutospacing="off" w:after="240" w:afterAutospacing="off"/>
              <w:rPr>
                <w:rFonts w:ascii="Raleway" w:hAnsi="Raleway" w:eastAsia="Raleway" w:cs="Raleway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112D2E72" w:rsidR="52DBFD23">
              <w:rPr>
                <w:rFonts w:ascii="Raleway" w:hAnsi="Raleway" w:eastAsia="Raleway" w:cs="Raleway"/>
                <w:noProof w:val="0"/>
                <w:sz w:val="24"/>
                <w:szCs w:val="24"/>
                <w:lang w:val="es-ES"/>
              </w:rPr>
              <w:t>Facebook</w:t>
            </w:r>
          </w:p>
          <w:p w:rsidR="52DBFD23" w:rsidP="112D2E72" w:rsidRDefault="52DBFD23" w14:paraId="5E1B5562" w14:textId="64A0D666">
            <w:pPr>
              <w:pStyle w:val="ListParagraph"/>
              <w:numPr>
                <w:ilvl w:val="0"/>
                <w:numId w:val="12"/>
              </w:numPr>
              <w:spacing w:before="240" w:beforeAutospacing="off" w:after="240" w:afterAutospacing="off"/>
              <w:rPr>
                <w:rFonts w:ascii="Raleway" w:hAnsi="Raleway" w:eastAsia="Raleway" w:cs="Raleway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112D2E72" w:rsidR="52DBFD23">
              <w:rPr>
                <w:rFonts w:ascii="Raleway" w:hAnsi="Raleway" w:eastAsia="Raleway" w:cs="Raleway"/>
                <w:noProof w:val="0"/>
                <w:sz w:val="24"/>
                <w:szCs w:val="24"/>
                <w:lang w:val="es-ES"/>
              </w:rPr>
              <w:t xml:space="preserve">Instagram post </w:t>
            </w:r>
          </w:p>
          <w:p w:rsidR="52DBFD23" w:rsidP="112D2E72" w:rsidRDefault="52DBFD23" w14:paraId="03BF4B00" w14:textId="705C4B48">
            <w:pPr>
              <w:pStyle w:val="ListParagraph"/>
              <w:numPr>
                <w:ilvl w:val="0"/>
                <w:numId w:val="12"/>
              </w:numPr>
              <w:spacing w:before="240" w:beforeAutospacing="off" w:after="240" w:afterAutospacing="off"/>
              <w:rPr>
                <w:rFonts w:ascii="Raleway" w:hAnsi="Raleway" w:eastAsia="Raleway" w:cs="Raleway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112D2E72" w:rsidR="52DBFD23">
              <w:rPr>
                <w:rFonts w:ascii="Raleway" w:hAnsi="Raleway" w:eastAsia="Raleway" w:cs="Raleway"/>
                <w:noProof w:val="0"/>
                <w:sz w:val="24"/>
                <w:szCs w:val="24"/>
                <w:lang w:val="es-ES"/>
              </w:rPr>
              <w:t>Instagram historia</w:t>
            </w:r>
          </w:p>
          <w:p w:rsidR="52DBFD23" w:rsidP="112D2E72" w:rsidRDefault="52DBFD23" w14:paraId="691FC8FC" w14:textId="492AF9E0">
            <w:pPr>
              <w:pStyle w:val="ListParagraph"/>
              <w:numPr>
                <w:ilvl w:val="0"/>
                <w:numId w:val="12"/>
              </w:numPr>
              <w:spacing w:before="240" w:beforeAutospacing="off" w:after="240" w:afterAutospacing="off"/>
              <w:rPr>
                <w:rFonts w:ascii="Raleway" w:hAnsi="Raleway" w:eastAsia="Raleway" w:cs="Raleway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112D2E72" w:rsidR="52DBFD23">
              <w:rPr>
                <w:rFonts w:ascii="Raleway" w:hAnsi="Raleway" w:eastAsia="Raleway" w:cs="Raleway"/>
                <w:noProof w:val="0"/>
                <w:sz w:val="24"/>
                <w:szCs w:val="24"/>
                <w:lang w:val="es-ES"/>
              </w:rPr>
              <w:t xml:space="preserve">Instagram </w:t>
            </w:r>
            <w:r w:rsidRPr="112D2E72" w:rsidR="52DBFD23">
              <w:rPr>
                <w:rFonts w:ascii="Raleway" w:hAnsi="Raleway" w:eastAsia="Raleway" w:cs="Raleway"/>
                <w:noProof w:val="0"/>
                <w:sz w:val="24"/>
                <w:szCs w:val="24"/>
                <w:lang w:val="es-ES"/>
              </w:rPr>
              <w:t>Reel</w:t>
            </w:r>
          </w:p>
          <w:p w:rsidR="52DBFD23" w:rsidP="112D2E72" w:rsidRDefault="52DBFD23" w14:paraId="6251016B" w14:textId="0E8D93D7">
            <w:pPr>
              <w:pStyle w:val="ListParagraph"/>
              <w:numPr>
                <w:ilvl w:val="0"/>
                <w:numId w:val="12"/>
              </w:numPr>
              <w:spacing w:before="240" w:beforeAutospacing="off" w:after="240" w:afterAutospacing="off"/>
              <w:rPr>
                <w:rFonts w:ascii="Raleway" w:hAnsi="Raleway" w:eastAsia="Raleway" w:cs="Raleway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112D2E72" w:rsidR="52DBFD23">
              <w:rPr>
                <w:rFonts w:ascii="Raleway" w:hAnsi="Raleway" w:eastAsia="Raleway" w:cs="Raleway"/>
                <w:noProof w:val="0"/>
                <w:sz w:val="24"/>
                <w:szCs w:val="24"/>
                <w:lang w:val="es-ES"/>
              </w:rPr>
              <w:t>WhatsApp</w:t>
            </w:r>
          </w:p>
        </w:tc>
      </w:tr>
      <w:tr w:rsidR="112D2E72" w:rsidTr="112D2E72" w14:paraId="21282397">
        <w:trPr>
          <w:trHeight w:val="300"/>
        </w:trPr>
        <w:tc>
          <w:tcPr>
            <w:tcW w:w="1650" w:type="dxa"/>
            <w:tcMar/>
          </w:tcPr>
          <w:p w:rsidR="4072CA0B" w:rsidP="112D2E72" w:rsidRDefault="4072CA0B" w14:paraId="007D4295" w14:textId="2844E01E">
            <w:pPr>
              <w:pStyle w:val="Normal"/>
            </w:pPr>
            <w:r w:rsidRPr="112D2E72" w:rsidR="4072CA0B">
              <w:rPr>
                <w:rFonts w:ascii="Raleway" w:hAnsi="Raleway" w:eastAsia="Raleway" w:cs="Raleway"/>
                <w:noProof w:val="0"/>
                <w:sz w:val="24"/>
                <w:szCs w:val="24"/>
                <w:lang w:val="es-ES"/>
              </w:rPr>
              <w:t>Tono deseado</w:t>
            </w:r>
          </w:p>
        </w:tc>
        <w:tc>
          <w:tcPr>
            <w:tcW w:w="7365" w:type="dxa"/>
            <w:gridSpan w:val="2"/>
            <w:tcMar/>
          </w:tcPr>
          <w:p w:rsidR="112D2E72" w:rsidP="112D2E72" w:rsidRDefault="112D2E72" w14:paraId="004FCD51" w14:textId="4C01D1BB">
            <w:pPr>
              <w:pStyle w:val="Normal"/>
              <w:rPr>
                <w:rFonts w:ascii="Raleway" w:hAnsi="Raleway" w:eastAsia="Raleway" w:cs="Raleway"/>
                <w:noProof w:val="0"/>
                <w:sz w:val="24"/>
                <w:szCs w:val="24"/>
                <w:lang w:val="es-ES"/>
              </w:rPr>
            </w:pPr>
          </w:p>
        </w:tc>
      </w:tr>
      <w:tr w:rsidR="112D2E72" w:rsidTr="112D2E72" w14:paraId="114662CD">
        <w:trPr>
          <w:trHeight w:val="300"/>
        </w:trPr>
        <w:tc>
          <w:tcPr>
            <w:tcW w:w="1650" w:type="dxa"/>
            <w:tcMar/>
          </w:tcPr>
          <w:p w:rsidR="4072CA0B" w:rsidP="112D2E72" w:rsidRDefault="4072CA0B" w14:paraId="7F6897CE" w14:textId="6EC0DA8D">
            <w:pPr>
              <w:pStyle w:val="Normal"/>
            </w:pPr>
            <w:r w:rsidRPr="112D2E72" w:rsidR="4072CA0B">
              <w:rPr>
                <w:rFonts w:ascii="Raleway" w:hAnsi="Raleway" w:eastAsia="Raleway" w:cs="Raleway"/>
                <w:noProof w:val="0"/>
                <w:sz w:val="24"/>
                <w:szCs w:val="24"/>
                <w:lang w:val="es-ES"/>
              </w:rPr>
              <w:t>Estructura</w:t>
            </w:r>
          </w:p>
        </w:tc>
        <w:tc>
          <w:tcPr>
            <w:tcW w:w="2265" w:type="dxa"/>
            <w:tcMar/>
          </w:tcPr>
          <w:p w:rsidR="4072CA0B" w:rsidP="112D2E72" w:rsidRDefault="4072CA0B" w14:paraId="31675548" w14:textId="139A6299">
            <w:pPr>
              <w:pStyle w:val="Normal"/>
            </w:pPr>
            <w:r w:rsidRPr="112D2E72" w:rsidR="4072CA0B">
              <w:rPr>
                <w:rFonts w:ascii="Raleway" w:hAnsi="Raleway" w:eastAsia="Raleway" w:cs="Raleway"/>
                <w:noProof w:val="0"/>
                <w:sz w:val="24"/>
                <w:szCs w:val="24"/>
                <w:lang w:val="es-ES"/>
              </w:rPr>
              <w:t>Gancho</w:t>
            </w:r>
          </w:p>
        </w:tc>
        <w:tc>
          <w:tcPr>
            <w:tcW w:w="5100" w:type="dxa"/>
            <w:tcMar/>
          </w:tcPr>
          <w:p w:rsidR="112D2E72" w:rsidP="112D2E72" w:rsidRDefault="112D2E72" w14:paraId="49366F6E" w14:textId="387F2EFC">
            <w:pPr>
              <w:pStyle w:val="Normal"/>
              <w:rPr>
                <w:rFonts w:ascii="Raleway" w:hAnsi="Raleway" w:eastAsia="Raleway" w:cs="Raleway"/>
                <w:noProof w:val="0"/>
                <w:sz w:val="24"/>
                <w:szCs w:val="24"/>
                <w:lang w:val="es-ES"/>
              </w:rPr>
            </w:pPr>
          </w:p>
        </w:tc>
      </w:tr>
      <w:tr w:rsidR="112D2E72" w:rsidTr="112D2E72" w14:paraId="32A37DB2">
        <w:trPr>
          <w:trHeight w:val="300"/>
        </w:trPr>
        <w:tc>
          <w:tcPr>
            <w:tcW w:w="1650" w:type="dxa"/>
            <w:tcMar/>
          </w:tcPr>
          <w:p w:rsidR="112D2E72" w:rsidP="112D2E72" w:rsidRDefault="112D2E72" w14:paraId="3BD32158" w14:textId="6D1678C8">
            <w:pPr>
              <w:pStyle w:val="Normal"/>
              <w:rPr>
                <w:rFonts w:ascii="Raleway" w:hAnsi="Raleway" w:eastAsia="Raleway" w:cs="Raleway"/>
                <w:noProof w:val="0"/>
                <w:sz w:val="24"/>
                <w:szCs w:val="24"/>
                <w:lang w:val="es-ES"/>
              </w:rPr>
            </w:pPr>
          </w:p>
        </w:tc>
        <w:tc>
          <w:tcPr>
            <w:tcW w:w="2265" w:type="dxa"/>
            <w:tcMar/>
          </w:tcPr>
          <w:p w:rsidR="4072CA0B" w:rsidP="112D2E72" w:rsidRDefault="4072CA0B" w14:paraId="55CD18CA" w14:textId="10346C6A">
            <w:pPr>
              <w:pStyle w:val="Normal"/>
              <w:rPr>
                <w:rFonts w:ascii="Raleway" w:hAnsi="Raleway" w:eastAsia="Raleway" w:cs="Raleway"/>
                <w:noProof w:val="0"/>
                <w:sz w:val="24"/>
                <w:szCs w:val="24"/>
                <w:lang w:val="es-ES"/>
              </w:rPr>
            </w:pPr>
            <w:r w:rsidRPr="112D2E72" w:rsidR="4072CA0B">
              <w:rPr>
                <w:rFonts w:ascii="Raleway" w:hAnsi="Raleway" w:eastAsia="Raleway" w:cs="Raleway"/>
                <w:noProof w:val="0"/>
                <w:sz w:val="24"/>
                <w:szCs w:val="24"/>
                <w:lang w:val="es-ES"/>
              </w:rPr>
              <w:t>Problema</w:t>
            </w:r>
          </w:p>
        </w:tc>
        <w:tc>
          <w:tcPr>
            <w:tcW w:w="5100" w:type="dxa"/>
            <w:tcMar/>
          </w:tcPr>
          <w:p w:rsidR="112D2E72" w:rsidP="112D2E72" w:rsidRDefault="112D2E72" w14:paraId="19B8D459" w14:textId="7A8FF23D">
            <w:pPr>
              <w:pStyle w:val="Normal"/>
              <w:rPr>
                <w:rFonts w:ascii="Raleway" w:hAnsi="Raleway" w:eastAsia="Raleway" w:cs="Raleway"/>
                <w:noProof w:val="0"/>
                <w:sz w:val="24"/>
                <w:szCs w:val="24"/>
                <w:lang w:val="es-ES"/>
              </w:rPr>
            </w:pPr>
          </w:p>
        </w:tc>
      </w:tr>
      <w:tr w:rsidR="112D2E72" w:rsidTr="112D2E72" w14:paraId="54D20E01">
        <w:trPr>
          <w:trHeight w:val="300"/>
        </w:trPr>
        <w:tc>
          <w:tcPr>
            <w:tcW w:w="1650" w:type="dxa"/>
            <w:tcMar/>
          </w:tcPr>
          <w:p w:rsidR="112D2E72" w:rsidP="112D2E72" w:rsidRDefault="112D2E72" w14:paraId="222F7B0B" w14:textId="0ADA6BF9">
            <w:pPr>
              <w:pStyle w:val="Normal"/>
              <w:rPr>
                <w:rFonts w:ascii="Raleway" w:hAnsi="Raleway" w:eastAsia="Raleway" w:cs="Raleway"/>
                <w:noProof w:val="0"/>
                <w:sz w:val="24"/>
                <w:szCs w:val="24"/>
                <w:lang w:val="es-ES"/>
              </w:rPr>
            </w:pPr>
          </w:p>
        </w:tc>
        <w:tc>
          <w:tcPr>
            <w:tcW w:w="2265" w:type="dxa"/>
            <w:tcMar/>
          </w:tcPr>
          <w:p w:rsidR="4072CA0B" w:rsidP="112D2E72" w:rsidRDefault="4072CA0B" w14:paraId="33072DC5" w14:textId="4A15ED4D">
            <w:pPr>
              <w:pStyle w:val="Normal"/>
              <w:rPr>
                <w:rFonts w:ascii="Raleway" w:hAnsi="Raleway" w:eastAsia="Raleway" w:cs="Raleway"/>
                <w:noProof w:val="0"/>
                <w:sz w:val="24"/>
                <w:szCs w:val="24"/>
                <w:lang w:val="es-ES"/>
              </w:rPr>
            </w:pPr>
            <w:r w:rsidRPr="112D2E72" w:rsidR="4072CA0B">
              <w:rPr>
                <w:rFonts w:ascii="Raleway" w:hAnsi="Raleway" w:eastAsia="Raleway" w:cs="Raleway"/>
                <w:noProof w:val="0"/>
                <w:sz w:val="24"/>
                <w:szCs w:val="24"/>
                <w:lang w:val="es-ES"/>
              </w:rPr>
              <w:t>Solución</w:t>
            </w:r>
          </w:p>
        </w:tc>
        <w:tc>
          <w:tcPr>
            <w:tcW w:w="5100" w:type="dxa"/>
            <w:tcMar/>
          </w:tcPr>
          <w:p w:rsidR="112D2E72" w:rsidP="112D2E72" w:rsidRDefault="112D2E72" w14:paraId="7BB21084" w14:textId="68666A1A">
            <w:pPr>
              <w:pStyle w:val="Normal"/>
              <w:rPr>
                <w:rFonts w:ascii="Raleway" w:hAnsi="Raleway" w:eastAsia="Raleway" w:cs="Raleway"/>
                <w:noProof w:val="0"/>
                <w:sz w:val="24"/>
                <w:szCs w:val="24"/>
                <w:lang w:val="es-ES"/>
              </w:rPr>
            </w:pPr>
          </w:p>
        </w:tc>
      </w:tr>
      <w:tr w:rsidR="112D2E72" w:rsidTr="112D2E72" w14:paraId="34BD4BB3">
        <w:trPr>
          <w:trHeight w:val="300"/>
        </w:trPr>
        <w:tc>
          <w:tcPr>
            <w:tcW w:w="1650" w:type="dxa"/>
            <w:tcMar/>
          </w:tcPr>
          <w:p w:rsidR="112D2E72" w:rsidP="112D2E72" w:rsidRDefault="112D2E72" w14:paraId="5960558B" w14:textId="767F6F37">
            <w:pPr>
              <w:pStyle w:val="Normal"/>
              <w:rPr>
                <w:rFonts w:ascii="Raleway" w:hAnsi="Raleway" w:eastAsia="Raleway" w:cs="Raleway"/>
                <w:noProof w:val="0"/>
                <w:sz w:val="24"/>
                <w:szCs w:val="24"/>
                <w:lang w:val="es-ES"/>
              </w:rPr>
            </w:pPr>
          </w:p>
        </w:tc>
        <w:tc>
          <w:tcPr>
            <w:tcW w:w="2265" w:type="dxa"/>
            <w:tcMar/>
          </w:tcPr>
          <w:p w:rsidR="4072CA0B" w:rsidP="112D2E72" w:rsidRDefault="4072CA0B" w14:paraId="153FD5E8" w14:textId="138AAE87">
            <w:pPr>
              <w:pStyle w:val="Normal"/>
              <w:rPr>
                <w:rFonts w:ascii="Raleway" w:hAnsi="Raleway" w:eastAsia="Raleway" w:cs="Raleway"/>
                <w:noProof w:val="0"/>
                <w:sz w:val="24"/>
                <w:szCs w:val="24"/>
                <w:lang w:val="es-ES"/>
              </w:rPr>
            </w:pPr>
            <w:r w:rsidRPr="112D2E72" w:rsidR="4072CA0B">
              <w:rPr>
                <w:rFonts w:ascii="Raleway" w:hAnsi="Raleway" w:eastAsia="Raleway" w:cs="Raleway"/>
                <w:noProof w:val="0"/>
                <w:sz w:val="24"/>
                <w:szCs w:val="24"/>
                <w:lang w:val="es-ES"/>
              </w:rPr>
              <w:t xml:space="preserve">Cierre emocional </w:t>
            </w:r>
          </w:p>
        </w:tc>
        <w:tc>
          <w:tcPr>
            <w:tcW w:w="5100" w:type="dxa"/>
            <w:tcMar/>
          </w:tcPr>
          <w:p w:rsidR="112D2E72" w:rsidP="112D2E72" w:rsidRDefault="112D2E72" w14:paraId="00A6B0A3" w14:textId="1C05690A">
            <w:pPr>
              <w:pStyle w:val="Normal"/>
              <w:rPr>
                <w:rFonts w:ascii="Raleway" w:hAnsi="Raleway" w:eastAsia="Raleway" w:cs="Raleway"/>
                <w:noProof w:val="0"/>
                <w:sz w:val="24"/>
                <w:szCs w:val="24"/>
                <w:lang w:val="es-ES"/>
              </w:rPr>
            </w:pPr>
          </w:p>
        </w:tc>
      </w:tr>
      <w:tr w:rsidR="112D2E72" w:rsidTr="112D2E72" w14:paraId="65FCCA89">
        <w:trPr>
          <w:trHeight w:val="300"/>
        </w:trPr>
        <w:tc>
          <w:tcPr>
            <w:tcW w:w="1650" w:type="dxa"/>
            <w:tcMar/>
          </w:tcPr>
          <w:p w:rsidR="4072CA0B" w:rsidP="112D2E72" w:rsidRDefault="4072CA0B" w14:paraId="2DEEFCCC" w14:textId="63A51373">
            <w:pPr>
              <w:pStyle w:val="Normal"/>
            </w:pPr>
            <w:r w:rsidRPr="112D2E72" w:rsidR="4072CA0B">
              <w:rPr>
                <w:rFonts w:ascii="Raleway" w:hAnsi="Raleway" w:eastAsia="Raleway" w:cs="Raleway"/>
                <w:noProof w:val="0"/>
                <w:sz w:val="24"/>
                <w:szCs w:val="24"/>
                <w:lang w:val="es-ES"/>
              </w:rPr>
              <w:t>¿Qué tipo de visuales te gustaría incluir?</w:t>
            </w:r>
          </w:p>
        </w:tc>
        <w:tc>
          <w:tcPr>
            <w:tcW w:w="7365" w:type="dxa"/>
            <w:gridSpan w:val="2"/>
            <w:tcMar/>
          </w:tcPr>
          <w:p w:rsidR="112D2E72" w:rsidP="112D2E72" w:rsidRDefault="112D2E72" w14:paraId="34BE9387" w14:textId="2EE6E0B6">
            <w:pPr>
              <w:pStyle w:val="Normal"/>
              <w:rPr>
                <w:rFonts w:ascii="Raleway" w:hAnsi="Raleway" w:eastAsia="Raleway" w:cs="Raleway"/>
                <w:noProof w:val="0"/>
                <w:sz w:val="24"/>
                <w:szCs w:val="24"/>
                <w:lang w:val="es-ES"/>
              </w:rPr>
            </w:pPr>
          </w:p>
        </w:tc>
      </w:tr>
    </w:tbl>
    <w:p w:rsidR="7E17737B" w:rsidP="7E17737B" w:rsidRDefault="7E17737B" w14:paraId="6C81B6B9" w14:textId="5889C091">
      <w:pPr>
        <w:rPr>
          <w:rFonts w:ascii="Raleway" w:hAnsi="Raleway" w:eastAsia="Raleway" w:cs="Raleway"/>
          <w:noProof w:val="0"/>
          <w:sz w:val="24"/>
          <w:szCs w:val="24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cc78ba5ea1a647f9"/>
      <w:footerReference w:type="default" r:id="R4061e5f4237b491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20FBC538" w:rsidP="4589CFAD" w:rsidRDefault="20FBC538" w14:paraId="18767257" w14:textId="2BD18FCD">
    <w:pPr>
      <w:bidi w:val="0"/>
      <w:jc w:val="left"/>
    </w:pPr>
    <w:r w:rsidRPr="4589CFAD" w:rsidR="16FE80D8">
      <w:rPr>
        <w:rFonts w:ascii="Raleway" w:hAnsi="Raleway" w:eastAsia="Raleway" w:cs="Raleway"/>
        <w:sz w:val="20"/>
        <w:szCs w:val="20"/>
      </w:rPr>
      <w:t xml:space="preserve">Construido por Érika María Serna Giraldo </w:t>
    </w:r>
    <w:r>
      <w:br/>
    </w:r>
    <w:r w:rsidRPr="4589CFAD" w:rsidR="16FE80D8">
      <w:rPr>
        <w:rFonts w:ascii="Raleway" w:hAnsi="Raleway" w:eastAsia="Raleway" w:cs="Raleway"/>
        <w:sz w:val="20"/>
        <w:szCs w:val="20"/>
      </w:rPr>
      <w:t>Optimización de redes sociales con ia</w:t>
    </w:r>
    <w:r>
      <w:br/>
    </w:r>
    <w:r w:rsidRPr="4589CFAD" w:rsidR="16FE80D8">
      <w:rPr>
        <w:rFonts w:ascii="Raleway" w:hAnsi="Raleway" w:eastAsia="Raleway" w:cs="Raleway"/>
        <w:sz w:val="20"/>
        <w:szCs w:val="20"/>
      </w:rPr>
      <w:t>Instituto de Desarrollo de Antioquia – Universidad de Antioquia</w:t>
    </w:r>
    <w:r>
      <w:br/>
    </w:r>
    <w:r w:rsidR="4589CFAD">
      <w:drawing>
        <wp:anchor distT="0" distB="0" distL="114300" distR="114300" simplePos="0" relativeHeight="251658240" behindDoc="0" locked="0" layoutInCell="1" allowOverlap="1" wp14:editId="13CF2910" wp14:anchorId="256A4B6F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913820" cy="590547"/>
          <wp:effectExtent l="0" t="0" r="0" b="0"/>
          <wp:wrapSquare wrapText="bothSides"/>
          <wp:docPr id="2009539976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f229dd676ca74726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rcRect l="0" t="25664" r="0" b="19469"/>
                  <a:stretch>
                    <a:fillRect/>
                  </a:stretch>
                </pic:blipFill>
                <pic:spPr>
                  <a:xfrm>
                    <a:off x="0" y="0"/>
                    <a:ext cx="1913820" cy="5905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589CFAD" w:rsidR="16FE80D8">
      <w:rPr>
        <w:rFonts w:ascii="Raleway" w:hAnsi="Raleway" w:eastAsia="Raleway" w:cs="Raleway"/>
        <w:sz w:val="20"/>
        <w:szCs w:val="20"/>
      </w:rPr>
      <w:t>2025</w:t>
    </w:r>
    <w:r>
      <w:br/>
    </w:r>
  </w:p>
</w:ftr>
</file>

<file path=word/header.xml><?xml version="1.0" encoding="utf-8"?>
<w:hdr xmlns:w14="http://schemas.microsoft.com/office/word/2010/wordml" xmlns:w="http://schemas.openxmlformats.org/wordprocessingml/2006/main">
  <w:p w:rsidR="20FBC538" w:rsidP="20FBC538" w:rsidRDefault="20FBC538" w14:paraId="01F3ED02" w14:textId="6B996E42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6ff61d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dfac4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50e53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30aca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3920a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56f36d6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25e08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d03c4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0b42e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d0682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336b4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c1a95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8AD14E"/>
    <w:rsid w:val="006A1799"/>
    <w:rsid w:val="008B5C79"/>
    <w:rsid w:val="00C48B53"/>
    <w:rsid w:val="036E0C25"/>
    <w:rsid w:val="038C37A9"/>
    <w:rsid w:val="0451B9C8"/>
    <w:rsid w:val="060651CE"/>
    <w:rsid w:val="068B6DDD"/>
    <w:rsid w:val="0849FC3C"/>
    <w:rsid w:val="0BC47DF6"/>
    <w:rsid w:val="0BC47DF6"/>
    <w:rsid w:val="0BCCA97E"/>
    <w:rsid w:val="0BEAD43D"/>
    <w:rsid w:val="0C8D7AC7"/>
    <w:rsid w:val="0F5C68F9"/>
    <w:rsid w:val="112D2E72"/>
    <w:rsid w:val="120E1D59"/>
    <w:rsid w:val="12F14C26"/>
    <w:rsid w:val="134D627B"/>
    <w:rsid w:val="139825E1"/>
    <w:rsid w:val="16FE80D8"/>
    <w:rsid w:val="1715115A"/>
    <w:rsid w:val="1839F3AC"/>
    <w:rsid w:val="195AA055"/>
    <w:rsid w:val="19C30B26"/>
    <w:rsid w:val="1B4BE858"/>
    <w:rsid w:val="1D755AE1"/>
    <w:rsid w:val="1D8D5D84"/>
    <w:rsid w:val="1FD6631F"/>
    <w:rsid w:val="20D51FC8"/>
    <w:rsid w:val="20FBC538"/>
    <w:rsid w:val="23F6F7C3"/>
    <w:rsid w:val="25D4F372"/>
    <w:rsid w:val="276E5551"/>
    <w:rsid w:val="2790BCF9"/>
    <w:rsid w:val="27941001"/>
    <w:rsid w:val="27C79991"/>
    <w:rsid w:val="29A5265C"/>
    <w:rsid w:val="2A920335"/>
    <w:rsid w:val="2BFEF891"/>
    <w:rsid w:val="2D5F68EA"/>
    <w:rsid w:val="2DD2142A"/>
    <w:rsid w:val="2DDDA0D4"/>
    <w:rsid w:val="2E593EB4"/>
    <w:rsid w:val="2E66B5E8"/>
    <w:rsid w:val="2EDA947C"/>
    <w:rsid w:val="2F01649B"/>
    <w:rsid w:val="30B622C4"/>
    <w:rsid w:val="31DE7734"/>
    <w:rsid w:val="327346B6"/>
    <w:rsid w:val="379EBD7C"/>
    <w:rsid w:val="37BB6B3A"/>
    <w:rsid w:val="380EEC01"/>
    <w:rsid w:val="38937038"/>
    <w:rsid w:val="38B044CC"/>
    <w:rsid w:val="38BEAD1F"/>
    <w:rsid w:val="39FA9EEA"/>
    <w:rsid w:val="3B296E68"/>
    <w:rsid w:val="3C64B111"/>
    <w:rsid w:val="3C8AD14E"/>
    <w:rsid w:val="3F27F6DA"/>
    <w:rsid w:val="3F27F6DA"/>
    <w:rsid w:val="4072CA0B"/>
    <w:rsid w:val="41298585"/>
    <w:rsid w:val="438AA4B0"/>
    <w:rsid w:val="445B2734"/>
    <w:rsid w:val="44770FA2"/>
    <w:rsid w:val="4589CFAD"/>
    <w:rsid w:val="47B0CF04"/>
    <w:rsid w:val="4972BC44"/>
    <w:rsid w:val="4A9C8127"/>
    <w:rsid w:val="4B2114F2"/>
    <w:rsid w:val="4BBBE6C4"/>
    <w:rsid w:val="4D0B46E6"/>
    <w:rsid w:val="4EF78DC0"/>
    <w:rsid w:val="4F98CEFB"/>
    <w:rsid w:val="525EBC7A"/>
    <w:rsid w:val="52A13A04"/>
    <w:rsid w:val="52DBFD23"/>
    <w:rsid w:val="54B6CAFB"/>
    <w:rsid w:val="55CE8453"/>
    <w:rsid w:val="58203F90"/>
    <w:rsid w:val="58566B65"/>
    <w:rsid w:val="58AC3E96"/>
    <w:rsid w:val="59396B2B"/>
    <w:rsid w:val="59470A24"/>
    <w:rsid w:val="5C2CEF40"/>
    <w:rsid w:val="5C9B50C9"/>
    <w:rsid w:val="5C9B50C9"/>
    <w:rsid w:val="5CD80B6F"/>
    <w:rsid w:val="5E4D6D26"/>
    <w:rsid w:val="5F277D6A"/>
    <w:rsid w:val="615A88EB"/>
    <w:rsid w:val="63F107F5"/>
    <w:rsid w:val="6443CA9E"/>
    <w:rsid w:val="66BDE835"/>
    <w:rsid w:val="6B85AAA0"/>
    <w:rsid w:val="6C0B1D2A"/>
    <w:rsid w:val="6E4F0005"/>
    <w:rsid w:val="70EDA249"/>
    <w:rsid w:val="717773D0"/>
    <w:rsid w:val="75EA3CBB"/>
    <w:rsid w:val="780C2DB7"/>
    <w:rsid w:val="7A97C22D"/>
    <w:rsid w:val="7E17737B"/>
    <w:rsid w:val="7F76B644"/>
    <w:rsid w:val="7F76B644"/>
    <w:rsid w:val="7FAE8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AD14E"/>
  <w15:chartTrackingRefBased/>
  <w15:docId w15:val="{A9F8698E-F280-4D1E-B4C4-B9A5661447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16FE80D8"/>
    <w:rPr>
      <w:rFonts w:ascii="Raleway" w:hAnsi="Raleway" w:eastAsia="Raleway" w:cs="Raleway"/>
      <w:color w:val="595959" w:themeColor="text1" w:themeTint="A6" w:themeShade="FF"/>
    </w:rPr>
    <w:pPr>
      <w:spacing w:before="240" w:beforeAutospacing="off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16FE80D8"/>
    <w:pPr>
      <w:tabs>
        <w:tab w:val="center" w:leader="none" w:pos="4680"/>
        <w:tab w:val="right" w:leader="none" w:pos="9360"/>
      </w:tabs>
      <w:spacing w:after="0"/>
    </w:pPr>
  </w:style>
  <w:style w:type="paragraph" w:styleId="Footer">
    <w:uiPriority w:val="99"/>
    <w:name w:val="footer"/>
    <w:basedOn w:val="Normal"/>
    <w:unhideWhenUsed/>
    <w:rsid w:val="16FE80D8"/>
    <w:pPr>
      <w:tabs>
        <w:tab w:val="center" w:leader="none" w:pos="4680"/>
        <w:tab w:val="right" w:leader="none" w:pos="9360"/>
      </w:tabs>
      <w:spacing w:after="0"/>
    </w:pPr>
  </w:style>
  <w:style w:type="paragraph" w:styleId="Title">
    <w:uiPriority w:val="10"/>
    <w:name w:val="Title"/>
    <w:basedOn w:val="Normal"/>
    <w:next w:val="Normal"/>
    <w:qFormat/>
    <w:rsid w:val="4F98CEFB"/>
    <w:rPr>
      <w:rFonts w:ascii="Aptos Display" w:hAnsi="Aptos Display" w:eastAsia="Aptos" w:cs="" w:asciiTheme="majorAscii" w:hAnsiTheme="majorAscii" w:eastAsiaTheme="minorAscii" w:cstheme="majorEastAsia"/>
      <w:b w:val="1"/>
      <w:bCs w:val="1"/>
      <w:noProof w:val="0"/>
      <w:color w:val="FF6F61"/>
      <w:sz w:val="32"/>
      <w:szCs w:val="32"/>
      <w:lang w:val="es-ES"/>
    </w:rPr>
    <w:pPr>
      <w:spacing w:after="80"/>
      <w:contextualSpacing/>
      <w:jc w:val="center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uiPriority w:val="11"/>
    <w:name w:val="Subtitle"/>
    <w:basedOn w:val="Normal"/>
    <w:next w:val="Normal"/>
    <w:link w:val="SubtitleChar"/>
    <w:qFormat/>
    <w:rsid w:val="4F98CEFB"/>
    <w:rPr>
      <w:rFonts w:eastAsia="Aptos Display" w:cs="" w:eastAsiaTheme="minorAscii" w:cstheme="majorEastAsia"/>
      <w:color w:val="595959" w:themeColor="text1" w:themeTint="A6" w:themeShade="FF"/>
      <w:sz w:val="28"/>
      <w:szCs w:val="28"/>
    </w:rPr>
  </w:style>
  <w:style w:type="character" w:styleId="SubtitleChar" w:customStyle="true">
    <w:uiPriority w:val="11"/>
    <w:name w:val="Subtitle Char"/>
    <w:basedOn w:val="DefaultParagraphFont"/>
    <w:link w:val="Subtitle"/>
    <w:rsid w:val="4F98CEFB"/>
    <w:rPr>
      <w:rFonts w:eastAsia="Aptos Display" w:cs="" w:eastAsiaTheme="minorAscii" w:cstheme="majorEastAsia"/>
      <w:color w:val="595959" w:themeColor="text1" w:themeTint="A6" w:themeShade="FF"/>
      <w:sz w:val="28"/>
      <w:szCs w:val="28"/>
    </w:rPr>
  </w:style>
  <w:style w:type="paragraph" w:styleId="ListParagraph">
    <w:uiPriority w:val="34"/>
    <w:name w:val="List Paragraph"/>
    <w:basedOn w:val="Normal"/>
    <w:qFormat/>
    <w:rsid w:val="4F98CEFB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c78ba5ea1a647f9" /><Relationship Type="http://schemas.openxmlformats.org/officeDocument/2006/relationships/footer" Target="footer.xml" Id="R4061e5f4237b491b" /><Relationship Type="http://schemas.openxmlformats.org/officeDocument/2006/relationships/numbering" Target="numbering.xml" Id="R89fadb0a20fc4fcc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2.png" Id="Rf229dd676ca7472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2025-05-14T14:27:00.2765163Z</dcterms:created>
  <dcterms:modified xsi:type="dcterms:W3CDTF">2025-05-26T16:44:28.1599133Z</dcterms:modified>
  <dc:creator>ERIKA MARIA SERNA GIRALDO</dc:creator>
  <lastModifiedBy>ERIKA MARIA SERNA GIRALDO</lastModifiedBy>
</coreProperties>
</file>